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294F" w14:textId="77777777" w:rsidR="008E1275" w:rsidRDefault="00924283">
      <w:pPr>
        <w:jc w:val="right"/>
        <w:rPr>
          <w:rFonts w:ascii="Bimini" w:hAnsi="Bimini" w:cs="Bimini"/>
        </w:rPr>
      </w:pPr>
      <w:r w:rsidRPr="008C0D77">
        <w:rPr>
          <w:rFonts w:ascii="Bimini" w:hAnsi="Bimini" w:cs="Arial"/>
          <w:b/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59264" behindDoc="1" locked="0" layoutInCell="1" allowOverlap="1" wp14:anchorId="1F64A023" wp14:editId="72602BBD">
                <wp:simplePos x="0" y="0"/>
                <wp:positionH relativeFrom="margin">
                  <wp:posOffset>-626110</wp:posOffset>
                </wp:positionH>
                <wp:positionV relativeFrom="margin">
                  <wp:posOffset>14605</wp:posOffset>
                </wp:positionV>
                <wp:extent cx="1419225" cy="8572500"/>
                <wp:effectExtent l="25400" t="0" r="3175" b="0"/>
                <wp:wrapThrough wrapText="bothSides">
                  <wp:wrapPolygon edited="0">
                    <wp:start x="-387" y="0"/>
                    <wp:lineTo x="-387" y="21568"/>
                    <wp:lineTo x="21455" y="21568"/>
                    <wp:lineTo x="21455" y="0"/>
                    <wp:lineTo x="-387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57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AE75F" w14:textId="77777777" w:rsidR="00924283" w:rsidRDefault="0092428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924283">
                              <w:rPr>
                                <w:noProof/>
                              </w:rPr>
                              <w:drawing>
                                <wp:inline distT="0" distB="0" distL="0" distR="0" wp14:anchorId="595EE92A" wp14:editId="2923C6F4">
                                  <wp:extent cx="1051406" cy="1447748"/>
                                  <wp:effectExtent l="19050" t="19050" r="15875" b="196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406" cy="144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B0F22" w14:textId="77777777" w:rsidR="00E13B2B" w:rsidRDefault="00E13B2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F5093A5" w14:textId="77777777" w:rsidR="00924283" w:rsidRPr="00924283" w:rsidRDefault="00F65CF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Charles Grande</w:t>
                            </w:r>
                            <w:r w:rsidR="00924283" w:rsidRPr="0092428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613D0A5D" w14:textId="77777777" w:rsidR="00924283" w:rsidRPr="00F65CFE" w:rsidRDefault="00924283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7DC3816D" w14:textId="77777777" w:rsidR="00B5662F" w:rsidRDefault="00DD374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Harvey Alligood</w:t>
                            </w:r>
                          </w:p>
                          <w:p w14:paraId="5049252A" w14:textId="77777777" w:rsidR="00B5662F" w:rsidRPr="00B5662F" w:rsidRDefault="00B5662F">
                            <w:pPr>
                              <w:rPr>
                                <w:i/>
                              </w:rPr>
                            </w:pPr>
                            <w:r w:rsidRPr="00B5662F">
                              <w:rPr>
                                <w:i/>
                              </w:rPr>
                              <w:t>Vice-</w:t>
                            </w:r>
                            <w:r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21238BC2" w14:textId="77777777" w:rsidR="00F65CFE" w:rsidRDefault="00B566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Lou Stoddard</w:t>
                            </w:r>
                          </w:p>
                          <w:p w14:paraId="6BB56099" w14:textId="77777777" w:rsidR="00924283" w:rsidRPr="00F65CFE" w:rsidRDefault="00924283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Secretar</w:t>
                            </w:r>
                            <w:r w:rsidR="00F65CFE" w:rsidRPr="00F65CFE">
                              <w:rPr>
                                <w:i/>
                              </w:rPr>
                              <w:t xml:space="preserve">y </w:t>
                            </w:r>
                          </w:p>
                          <w:p w14:paraId="2847C698" w14:textId="77777777" w:rsidR="00924283" w:rsidRPr="00924283" w:rsidRDefault="00924283">
                            <w:pPr>
                              <w:rPr>
                                <w:b/>
                                <w:i/>
                              </w:rPr>
                            </w:pPr>
                            <w:r w:rsidRPr="00924283">
                              <w:rPr>
                                <w:b/>
                                <w:i/>
                              </w:rPr>
                              <w:t>Don W. Stacks</w:t>
                            </w:r>
                          </w:p>
                          <w:p w14:paraId="649A762E" w14:textId="77777777" w:rsidR="00924283" w:rsidRPr="00F65CFE" w:rsidRDefault="00924283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Treasurer</w:t>
                            </w:r>
                          </w:p>
                          <w:p w14:paraId="14B4AF0F" w14:textId="77777777" w:rsidR="00924283" w:rsidRPr="00924283" w:rsidRDefault="00714E9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Marsha Benedict</w:t>
                            </w:r>
                          </w:p>
                          <w:p w14:paraId="72AC9EF3" w14:textId="77777777" w:rsidR="00924283" w:rsidRPr="00F65CFE" w:rsidRDefault="00924283">
                            <w:pPr>
                              <w:rPr>
                                <w:i/>
                              </w:rPr>
                            </w:pPr>
                            <w:r w:rsidRPr="00F65CFE">
                              <w:rPr>
                                <w:i/>
                              </w:rPr>
                              <w:t>Director</w:t>
                            </w:r>
                          </w:p>
                          <w:p w14:paraId="635ABB93" w14:textId="77777777" w:rsidR="00DD374F" w:rsidRDefault="00DD374F" w:rsidP="00DD374F">
                            <w:pPr>
                              <w:rPr>
                                <w:i/>
                              </w:rPr>
                            </w:pPr>
                            <w:r w:rsidRPr="00DD374F">
                              <w:rPr>
                                <w:b/>
                                <w:i/>
                              </w:rPr>
                              <w:t xml:space="preserve">Susan McIntyre </w:t>
                            </w:r>
                            <w:r w:rsidRPr="00F65CFE">
                              <w:rPr>
                                <w:i/>
                              </w:rPr>
                              <w:t xml:space="preserve">Director </w:t>
                            </w:r>
                          </w:p>
                          <w:p w14:paraId="2ADAD470" w14:textId="77777777" w:rsidR="009014DA" w:rsidRPr="00590C0E" w:rsidRDefault="009014DA" w:rsidP="009014DA">
                            <w:pPr>
                              <w:rPr>
                                <w:b/>
                                <w:i/>
                              </w:rPr>
                            </w:pPr>
                            <w:r w:rsidRPr="00590C0E">
                              <w:rPr>
                                <w:b/>
                                <w:i/>
                              </w:rPr>
                              <w:t>Len Amato</w:t>
                            </w:r>
                          </w:p>
                          <w:p w14:paraId="2814A4F4" w14:textId="77777777" w:rsidR="009014DA" w:rsidRDefault="009014DA" w:rsidP="009014D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Director</w:t>
                            </w:r>
                            <w:r w:rsidRPr="00DD374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3B08FD6E" w14:textId="77777777" w:rsidR="00590C0E" w:rsidRPr="00F65CFE" w:rsidRDefault="00590C0E" w:rsidP="00F65CF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A023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49.3pt;margin-top:1.15pt;width:111.75pt;height:675pt;z-index:-25165721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" fillcolor="white [3212]" stroked="f" strokeweight=".5pt">
                <v:shadow on="t" color="#c0504d [3205]" origin=".5" offset="-1.5pt,0"/>
                <v:textbox inset="18pt,10.8pt,0,10.8pt">
                  <w:txbxContent>
                    <w:p w14:paraId="6E7AE75F" w14:textId="77777777" w:rsidR="00924283" w:rsidRDefault="00924283">
                      <w:pPr>
                        <w:rPr>
                          <w:color w:val="808080" w:themeColor="background1" w:themeShade="80"/>
                        </w:rPr>
                      </w:pPr>
                      <w:r w:rsidRPr="00924283">
                        <w:rPr>
                          <w:noProof/>
                        </w:rPr>
                        <w:drawing>
                          <wp:inline distT="0" distB="0" distL="0" distR="0" wp14:anchorId="595EE92A" wp14:editId="2923C6F4">
                            <wp:extent cx="1051406" cy="1447748"/>
                            <wp:effectExtent l="19050" t="19050" r="15875" b="196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406" cy="144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B0F22" w14:textId="77777777" w:rsidR="00E13B2B" w:rsidRDefault="00E13B2B">
                      <w:pPr>
                        <w:rPr>
                          <w:b/>
                          <w:i/>
                        </w:rPr>
                      </w:pPr>
                    </w:p>
                    <w:p w14:paraId="4F5093A5" w14:textId="77777777" w:rsidR="00924283" w:rsidRPr="00924283" w:rsidRDefault="00F65CF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Charles Grande</w:t>
                      </w:r>
                      <w:r w:rsidR="00924283" w:rsidRPr="00924283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613D0A5D" w14:textId="77777777" w:rsidR="00924283" w:rsidRPr="00F65CFE" w:rsidRDefault="00924283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President</w:t>
                      </w:r>
                    </w:p>
                    <w:p w14:paraId="7DC3816D" w14:textId="77777777" w:rsidR="00B5662F" w:rsidRDefault="00DD374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Harvey Alligood</w:t>
                      </w:r>
                    </w:p>
                    <w:p w14:paraId="5049252A" w14:textId="77777777" w:rsidR="00B5662F" w:rsidRPr="00B5662F" w:rsidRDefault="00B5662F">
                      <w:pPr>
                        <w:rPr>
                          <w:i/>
                        </w:rPr>
                      </w:pPr>
                      <w:r w:rsidRPr="00B5662F">
                        <w:rPr>
                          <w:i/>
                        </w:rPr>
                        <w:t>Vice-</w:t>
                      </w:r>
                      <w:r>
                        <w:rPr>
                          <w:i/>
                        </w:rPr>
                        <w:t>President</w:t>
                      </w:r>
                    </w:p>
                    <w:p w14:paraId="21238BC2" w14:textId="77777777" w:rsidR="00F65CFE" w:rsidRDefault="00B5662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Lou Stoddard</w:t>
                      </w:r>
                    </w:p>
                    <w:p w14:paraId="6BB56099" w14:textId="77777777" w:rsidR="00924283" w:rsidRPr="00F65CFE" w:rsidRDefault="00924283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Secretar</w:t>
                      </w:r>
                      <w:r w:rsidR="00F65CFE" w:rsidRPr="00F65CFE">
                        <w:rPr>
                          <w:i/>
                        </w:rPr>
                        <w:t xml:space="preserve">y </w:t>
                      </w:r>
                    </w:p>
                    <w:p w14:paraId="2847C698" w14:textId="77777777" w:rsidR="00924283" w:rsidRPr="00924283" w:rsidRDefault="00924283">
                      <w:pPr>
                        <w:rPr>
                          <w:b/>
                          <w:i/>
                        </w:rPr>
                      </w:pPr>
                      <w:r w:rsidRPr="00924283">
                        <w:rPr>
                          <w:b/>
                          <w:i/>
                        </w:rPr>
                        <w:t>Don W. Stacks</w:t>
                      </w:r>
                    </w:p>
                    <w:p w14:paraId="649A762E" w14:textId="77777777" w:rsidR="00924283" w:rsidRPr="00F65CFE" w:rsidRDefault="00924283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Treasurer</w:t>
                      </w:r>
                    </w:p>
                    <w:p w14:paraId="14B4AF0F" w14:textId="77777777" w:rsidR="00924283" w:rsidRPr="00924283" w:rsidRDefault="00714E9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Marsha Benedict</w:t>
                      </w:r>
                    </w:p>
                    <w:p w14:paraId="72AC9EF3" w14:textId="77777777" w:rsidR="00924283" w:rsidRPr="00F65CFE" w:rsidRDefault="00924283">
                      <w:pPr>
                        <w:rPr>
                          <w:i/>
                        </w:rPr>
                      </w:pPr>
                      <w:r w:rsidRPr="00F65CFE">
                        <w:rPr>
                          <w:i/>
                        </w:rPr>
                        <w:t>Director</w:t>
                      </w:r>
                    </w:p>
                    <w:p w14:paraId="635ABB93" w14:textId="77777777" w:rsidR="00DD374F" w:rsidRDefault="00DD374F" w:rsidP="00DD374F">
                      <w:pPr>
                        <w:rPr>
                          <w:i/>
                        </w:rPr>
                      </w:pPr>
                      <w:r w:rsidRPr="00DD374F">
                        <w:rPr>
                          <w:b/>
                          <w:i/>
                        </w:rPr>
                        <w:t xml:space="preserve">Susan McIntyre </w:t>
                      </w:r>
                      <w:r w:rsidRPr="00F65CFE">
                        <w:rPr>
                          <w:i/>
                        </w:rPr>
                        <w:t xml:space="preserve">Director </w:t>
                      </w:r>
                    </w:p>
                    <w:p w14:paraId="2ADAD470" w14:textId="77777777" w:rsidR="009014DA" w:rsidRPr="00590C0E" w:rsidRDefault="009014DA" w:rsidP="009014DA">
                      <w:pPr>
                        <w:rPr>
                          <w:b/>
                          <w:i/>
                        </w:rPr>
                      </w:pPr>
                      <w:r w:rsidRPr="00590C0E">
                        <w:rPr>
                          <w:b/>
                          <w:i/>
                        </w:rPr>
                        <w:t>Len Amato</w:t>
                      </w:r>
                    </w:p>
                    <w:p w14:paraId="2814A4F4" w14:textId="77777777" w:rsidR="009014DA" w:rsidRDefault="009014DA" w:rsidP="009014D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Director</w:t>
                      </w:r>
                      <w:r w:rsidRPr="00DD374F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3B08FD6E" w14:textId="77777777" w:rsidR="00590C0E" w:rsidRPr="00F65CFE" w:rsidRDefault="00590C0E" w:rsidP="00F65CF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C20C0F" w:rsidRPr="008C0D77">
        <w:rPr>
          <w:rFonts w:ascii="Bimini" w:hAnsi="Bimini" w:cs="Bimini"/>
          <w:b/>
        </w:rPr>
        <w:t>President</w:t>
      </w:r>
      <w:r w:rsidR="00827F12">
        <w:rPr>
          <w:rFonts w:ascii="Bimini" w:hAnsi="Bimini" w:cs="Bimini"/>
          <w:b/>
        </w:rPr>
        <w:t>’</w:t>
      </w:r>
      <w:r w:rsidR="00C20C0F" w:rsidRPr="008C0D77">
        <w:rPr>
          <w:rFonts w:ascii="Bimini" w:hAnsi="Bimini" w:cs="Bimini"/>
          <w:b/>
        </w:rPr>
        <w:t>s Council of</w:t>
      </w:r>
      <w:r w:rsidR="008E1275" w:rsidRPr="008C0D77">
        <w:rPr>
          <w:rFonts w:ascii="Bimini" w:hAnsi="Bimini" w:cs="Bimini"/>
          <w:b/>
        </w:rPr>
        <w:t xml:space="preserve"> Hutchinson</w:t>
      </w:r>
      <w:r w:rsidR="008E1275">
        <w:rPr>
          <w:rFonts w:ascii="Bimini" w:hAnsi="Bimini" w:cs="Bimini"/>
        </w:rPr>
        <w:t xml:space="preserve"> </w:t>
      </w:r>
      <w:r w:rsidR="008E1275" w:rsidRPr="008C0D77">
        <w:rPr>
          <w:rFonts w:ascii="Bimini" w:hAnsi="Bimini" w:cs="Bimini"/>
          <w:b/>
        </w:rPr>
        <w:t>Island</w:t>
      </w:r>
    </w:p>
    <w:p w14:paraId="5B189FA7" w14:textId="77777777" w:rsidR="008E1275" w:rsidRPr="00924283" w:rsidRDefault="00924283">
      <w:pPr>
        <w:jc w:val="right"/>
        <w:rPr>
          <w:rFonts w:ascii="Bimini" w:hAnsi="Bimini" w:cs="Bimini"/>
        </w:rPr>
      </w:pPr>
      <w:r w:rsidRPr="00924283">
        <w:rPr>
          <w:rFonts w:ascii="Bimini" w:hAnsi="Bimini" w:cs="Bimini"/>
        </w:rPr>
        <w:t>11007 S.</w:t>
      </w:r>
      <w:r>
        <w:rPr>
          <w:rFonts w:ascii="Bimini" w:hAnsi="Bimini" w:cs="Bimini"/>
        </w:rPr>
        <w:t xml:space="preserve"> Ocean Dr. #6220</w:t>
      </w:r>
    </w:p>
    <w:p w14:paraId="5AB1AF7F" w14:textId="77777777" w:rsidR="008E1275" w:rsidRPr="00924283" w:rsidRDefault="008E1275">
      <w:pPr>
        <w:jc w:val="right"/>
        <w:rPr>
          <w:rFonts w:ascii="Bimini" w:hAnsi="Bimini" w:cs="Bimini"/>
        </w:rPr>
      </w:pPr>
      <w:r w:rsidRPr="00924283">
        <w:rPr>
          <w:rFonts w:ascii="Bimini" w:hAnsi="Bimini" w:cs="Bimini"/>
        </w:rPr>
        <w:t>Jensen Beach, FL 34957</w:t>
      </w:r>
    </w:p>
    <w:p w14:paraId="6DA66F34" w14:textId="77777777" w:rsidR="008E1275" w:rsidRDefault="00F65CFE">
      <w:pPr>
        <w:jc w:val="right"/>
        <w:rPr>
          <w:rFonts w:ascii="Bimini" w:hAnsi="Bimini" w:cs="Bimini"/>
        </w:rPr>
      </w:pPr>
      <w:r w:rsidRPr="00DD0445">
        <w:rPr>
          <w:rFonts w:ascii="Bimini" w:hAnsi="Bimini" w:cs="Bimini"/>
        </w:rPr>
        <w:t xml:space="preserve">e-mail: </w:t>
      </w:r>
      <w:hyperlink r:id="rId6" w:history="1">
        <w:r w:rsidR="00FA4FB3" w:rsidRPr="00861DA3">
          <w:rPr>
            <w:rStyle w:val="Hyperlink"/>
            <w:rFonts w:ascii="Bimini" w:hAnsi="Bimini" w:cs="Bimini"/>
          </w:rPr>
          <w:t>pcofhi@gmail.com</w:t>
        </w:r>
      </w:hyperlink>
    </w:p>
    <w:p w14:paraId="25051674" w14:textId="77777777" w:rsidR="00FA4FB3" w:rsidRDefault="00FA4FB3">
      <w:pPr>
        <w:jc w:val="right"/>
        <w:rPr>
          <w:rFonts w:ascii="Bimini" w:hAnsi="Bimini" w:cs="Bimini"/>
        </w:rPr>
      </w:pPr>
      <w:r>
        <w:rPr>
          <w:rFonts w:ascii="Bimini" w:hAnsi="Bimini" w:cs="Bimini"/>
        </w:rPr>
        <w:t xml:space="preserve">Website: </w:t>
      </w:r>
      <w:hyperlink r:id="rId7" w:history="1">
        <w:r w:rsidRPr="00FA4FB3">
          <w:rPr>
            <w:rStyle w:val="Hyperlink"/>
            <w:rFonts w:ascii="Bimini" w:hAnsi="Bimini" w:cs="Bimini"/>
          </w:rPr>
          <w:t>pcofhi.com/</w:t>
        </w:r>
      </w:hyperlink>
    </w:p>
    <w:p w14:paraId="4F3B1DA8" w14:textId="77777777" w:rsidR="00FA4FB3" w:rsidRPr="00DD0445" w:rsidRDefault="00FA4FB3">
      <w:pPr>
        <w:jc w:val="right"/>
        <w:rPr>
          <w:rFonts w:ascii="Bimini" w:hAnsi="Bimini" w:cs="Bimini"/>
        </w:rPr>
      </w:pPr>
    </w:p>
    <w:p w14:paraId="03719476" w14:textId="77777777" w:rsidR="00901CF3" w:rsidRDefault="00901CF3">
      <w:pPr>
        <w:rPr>
          <w:rFonts w:ascii="Helvetica" w:hAnsi="Helvetica" w:cs="Arial"/>
          <w:b/>
          <w:bCs/>
          <w:sz w:val="20"/>
          <w:szCs w:val="20"/>
        </w:rPr>
      </w:pPr>
    </w:p>
    <w:p w14:paraId="29ED94BE" w14:textId="57558F9C" w:rsidR="008E1275" w:rsidRDefault="00A36EE6">
      <w:pPr>
        <w:rPr>
          <w:rFonts w:ascii="Helvetica" w:hAnsi="Helvetica" w:cs="Arial"/>
          <w:b/>
          <w:bCs/>
          <w:sz w:val="20"/>
          <w:szCs w:val="20"/>
        </w:rPr>
      </w:pPr>
      <w:r w:rsidRPr="00A36EE6">
        <w:rPr>
          <w:rFonts w:ascii="Helvetica" w:hAnsi="Helvetica" w:cs="Arial"/>
          <w:b/>
          <w:bCs/>
          <w:sz w:val="20"/>
          <w:szCs w:val="20"/>
        </w:rPr>
        <w:t>Commissioner Cathy Townsend</w:t>
      </w:r>
    </w:p>
    <w:p w14:paraId="08734591" w14:textId="4DA037B5" w:rsidR="006C6FBF" w:rsidRPr="00A36EE6" w:rsidRDefault="006C6FBF">
      <w:pPr>
        <w:rPr>
          <w:rFonts w:ascii="Helvetica" w:hAnsi="Helvetica" w:cs="Arial"/>
          <w:b/>
          <w:bCs/>
          <w:sz w:val="20"/>
          <w:szCs w:val="20"/>
        </w:rPr>
      </w:pPr>
      <w:r w:rsidRPr="00A36EE6">
        <w:rPr>
          <w:rFonts w:ascii="Helvetica" w:hAnsi="Helvetica" w:cs="Arial"/>
          <w:b/>
          <w:bCs/>
          <w:sz w:val="20"/>
          <w:szCs w:val="20"/>
        </w:rPr>
        <w:t>St Lucie County</w:t>
      </w:r>
      <w:r>
        <w:rPr>
          <w:rFonts w:ascii="Helvetica" w:hAnsi="Helvetica" w:cs="Arial"/>
          <w:b/>
          <w:bCs/>
          <w:sz w:val="20"/>
          <w:szCs w:val="20"/>
        </w:rPr>
        <w:t xml:space="preserve"> Commissioner</w:t>
      </w:r>
    </w:p>
    <w:p w14:paraId="042A4832" w14:textId="77777777" w:rsidR="00A36EE6" w:rsidRPr="00A36EE6" w:rsidRDefault="00A36EE6">
      <w:pPr>
        <w:rPr>
          <w:rFonts w:ascii="Helvetica" w:hAnsi="Helvetica" w:cs="Arial"/>
          <w:b/>
          <w:bCs/>
          <w:sz w:val="20"/>
          <w:szCs w:val="20"/>
        </w:rPr>
      </w:pPr>
      <w:r w:rsidRPr="00A36EE6">
        <w:rPr>
          <w:rFonts w:ascii="Helvetica" w:hAnsi="Helvetica" w:cs="Arial"/>
          <w:b/>
          <w:bCs/>
          <w:sz w:val="20"/>
          <w:szCs w:val="20"/>
        </w:rPr>
        <w:t>2300 Virginia Ave</w:t>
      </w:r>
    </w:p>
    <w:p w14:paraId="1F53B897" w14:textId="117DFFA9" w:rsidR="00A36EE6" w:rsidRPr="00A36EE6" w:rsidRDefault="00A36EE6">
      <w:pPr>
        <w:rPr>
          <w:rFonts w:ascii="Helvetica" w:hAnsi="Helvetica" w:cs="Arial"/>
          <w:b/>
          <w:bCs/>
          <w:sz w:val="20"/>
          <w:szCs w:val="20"/>
        </w:rPr>
      </w:pPr>
      <w:r w:rsidRPr="00A36EE6">
        <w:rPr>
          <w:rFonts w:ascii="Helvetica" w:hAnsi="Helvetica" w:cs="Arial"/>
          <w:b/>
          <w:bCs/>
          <w:sz w:val="20"/>
          <w:szCs w:val="20"/>
        </w:rPr>
        <w:t xml:space="preserve">Fort Pierce, FL 34982 </w:t>
      </w:r>
    </w:p>
    <w:p w14:paraId="2266AAD9" w14:textId="57B510EF" w:rsidR="001A022B" w:rsidRPr="00A36EE6" w:rsidRDefault="001A022B" w:rsidP="001A022B">
      <w:pPr>
        <w:widowControl/>
        <w:autoSpaceDE/>
        <w:autoSpaceDN/>
        <w:adjustRightInd/>
        <w:rPr>
          <w:rFonts w:ascii="Helvetica" w:eastAsia="Times New Roman" w:hAnsi="Helvetica"/>
          <w:color w:val="000000"/>
          <w:sz w:val="20"/>
          <w:szCs w:val="20"/>
        </w:rPr>
      </w:pPr>
    </w:p>
    <w:p w14:paraId="718B565D" w14:textId="77777777" w:rsidR="00901CF3" w:rsidRDefault="00901CF3" w:rsidP="001A022B">
      <w:pPr>
        <w:widowControl/>
        <w:autoSpaceDE/>
        <w:autoSpaceDN/>
        <w:adjustRightInd/>
        <w:rPr>
          <w:rFonts w:ascii="Helvetica Neue" w:eastAsia="Times New Roman" w:hAnsi="Helvetica Neue"/>
          <w:b/>
          <w:bCs/>
          <w:color w:val="000000"/>
          <w:sz w:val="20"/>
          <w:szCs w:val="20"/>
        </w:rPr>
      </w:pPr>
    </w:p>
    <w:p w14:paraId="58579350" w14:textId="1B3F0B1E" w:rsidR="001A022B" w:rsidRPr="00A36EE6" w:rsidRDefault="006C6FBF" w:rsidP="001A022B">
      <w:pPr>
        <w:widowControl/>
        <w:autoSpaceDE/>
        <w:autoSpaceDN/>
        <w:adjustRightInd/>
        <w:rPr>
          <w:rFonts w:ascii="Helvetica Neue" w:eastAsia="Times New Roman" w:hAnsi="Helvetica Neue"/>
          <w:b/>
          <w:bCs/>
          <w:color w:val="000000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000000"/>
          <w:sz w:val="20"/>
          <w:szCs w:val="20"/>
        </w:rPr>
        <w:t xml:space="preserve">Dear </w:t>
      </w:r>
      <w:r w:rsidR="00640094" w:rsidRPr="00A36EE6">
        <w:rPr>
          <w:rFonts w:ascii="Helvetica Neue" w:eastAsia="Times New Roman" w:hAnsi="Helvetica Neue"/>
          <w:b/>
          <w:bCs/>
          <w:color w:val="000000"/>
          <w:sz w:val="20"/>
          <w:szCs w:val="20"/>
        </w:rPr>
        <w:t>Commissioner Townsend,</w:t>
      </w:r>
    </w:p>
    <w:p w14:paraId="37C31889" w14:textId="52911782" w:rsidR="00640094" w:rsidRPr="00A36EE6" w:rsidRDefault="00640094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</w:p>
    <w:p w14:paraId="14D5BA0D" w14:textId="0133F368" w:rsidR="00640094" w:rsidRPr="00A36EE6" w:rsidRDefault="00640094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  <w:r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Presidents Council </w:t>
      </w:r>
      <w:r w:rsidR="000C656F">
        <w:rPr>
          <w:rFonts w:ascii="Helvetica Neue" w:eastAsia="Times New Roman" w:hAnsi="Helvetica Neue"/>
          <w:color w:val="000000"/>
          <w:sz w:val="20"/>
          <w:szCs w:val="20"/>
        </w:rPr>
        <w:t xml:space="preserve">wishes to </w:t>
      </w:r>
      <w:r w:rsidR="00761DF7" w:rsidRPr="00A36EE6">
        <w:rPr>
          <w:rFonts w:ascii="Helvetica Neue" w:eastAsia="Times New Roman" w:hAnsi="Helvetica Neue"/>
          <w:color w:val="000000"/>
          <w:sz w:val="20"/>
          <w:szCs w:val="20"/>
        </w:rPr>
        <w:t>extend our thanks to you for</w:t>
      </w:r>
      <w:r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 your openness, honesty, and </w:t>
      </w:r>
      <w:r w:rsidR="00761DF7"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ongoing </w:t>
      </w:r>
      <w:r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support.  Your willingness to attend the May member meeting and speak on a wide range of topics and listen to our specific concerns was </w:t>
      </w:r>
      <w:r w:rsidR="00761DF7" w:rsidRPr="00A36EE6">
        <w:rPr>
          <w:rFonts w:ascii="Helvetica Neue" w:eastAsia="Times New Roman" w:hAnsi="Helvetica Neue"/>
          <w:color w:val="000000"/>
          <w:sz w:val="20"/>
          <w:szCs w:val="20"/>
        </w:rPr>
        <w:t>appreciated by all</w:t>
      </w:r>
      <w:r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. </w:t>
      </w:r>
      <w:r w:rsidR="00761DF7" w:rsidRPr="00A36EE6">
        <w:rPr>
          <w:rFonts w:ascii="Helvetica Neue" w:eastAsia="Times New Roman" w:hAnsi="Helvetica Neue"/>
          <w:color w:val="000000"/>
          <w:sz w:val="20"/>
          <w:szCs w:val="20"/>
        </w:rPr>
        <w:t>The follow up meeting with Charles Grande, Harvey Alligood, and Len Amato further demonstrated your interest in</w:t>
      </w:r>
      <w:r w:rsidR="00207FC9">
        <w:rPr>
          <w:rFonts w:ascii="Helvetica Neue" w:eastAsia="Times New Roman" w:hAnsi="Helvetica Neue"/>
          <w:color w:val="000000"/>
          <w:sz w:val="20"/>
          <w:szCs w:val="20"/>
        </w:rPr>
        <w:t xml:space="preserve"> engaging with us and providing support</w:t>
      </w:r>
      <w:r w:rsidR="00761DF7" w:rsidRPr="00A36EE6">
        <w:rPr>
          <w:rFonts w:ascii="Helvetica Neue" w:eastAsia="Times New Roman" w:hAnsi="Helvetica Neue"/>
          <w:color w:val="000000"/>
          <w:sz w:val="20"/>
          <w:szCs w:val="20"/>
        </w:rPr>
        <w:t>.  Thank you for your time and efforts on our behalf.</w:t>
      </w:r>
    </w:p>
    <w:p w14:paraId="233FCAF8" w14:textId="3C9AAC6E" w:rsidR="00640094" w:rsidRPr="001A022B" w:rsidRDefault="00640094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  <w:r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 </w:t>
      </w:r>
    </w:p>
    <w:p w14:paraId="0BDDD297" w14:textId="29ADC806" w:rsidR="001A022B" w:rsidRPr="001A022B" w:rsidRDefault="00901CF3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  <w:r>
        <w:rPr>
          <w:rFonts w:ascii="Helvetica Neue" w:eastAsia="Times New Roman" w:hAnsi="Helvetica Neue"/>
          <w:color w:val="000000"/>
          <w:sz w:val="20"/>
          <w:szCs w:val="20"/>
        </w:rPr>
        <w:t>Y</w:t>
      </w:r>
      <w:r w:rsidR="001A022B" w:rsidRPr="001A022B">
        <w:rPr>
          <w:rFonts w:ascii="Helvetica Neue" w:eastAsia="Times New Roman" w:hAnsi="Helvetica Neue"/>
          <w:color w:val="000000"/>
          <w:sz w:val="20"/>
          <w:szCs w:val="20"/>
        </w:rPr>
        <w:t xml:space="preserve">our support </w:t>
      </w:r>
      <w:r w:rsidR="00840576"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for county wide </w:t>
      </w:r>
      <w:r w:rsidR="006C6FBF">
        <w:rPr>
          <w:rFonts w:ascii="Helvetica Neue" w:eastAsia="Times New Roman" w:hAnsi="Helvetica Neue"/>
          <w:color w:val="000000"/>
          <w:sz w:val="20"/>
          <w:szCs w:val="20"/>
        </w:rPr>
        <w:t>sourced funding</w:t>
      </w:r>
      <w:r w:rsidR="00840576"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 for the “local share” of </w:t>
      </w:r>
      <w:r w:rsidR="001A022B" w:rsidRPr="001A022B">
        <w:rPr>
          <w:rFonts w:ascii="Helvetica Neue" w:eastAsia="Times New Roman" w:hAnsi="Helvetica Neue"/>
          <w:color w:val="000000"/>
          <w:sz w:val="20"/>
          <w:szCs w:val="20"/>
        </w:rPr>
        <w:t xml:space="preserve">the </w:t>
      </w:r>
      <w:r w:rsidR="00840576" w:rsidRPr="00A36EE6">
        <w:rPr>
          <w:rFonts w:ascii="Helvetica Neue" w:eastAsia="Times New Roman" w:hAnsi="Helvetica Neue"/>
          <w:color w:val="000000"/>
          <w:sz w:val="20"/>
          <w:szCs w:val="20"/>
        </w:rPr>
        <w:t>Federal B</w:t>
      </w:r>
      <w:r w:rsidR="001A022B" w:rsidRPr="001A022B">
        <w:rPr>
          <w:rFonts w:ascii="Helvetica Neue" w:eastAsia="Times New Roman" w:hAnsi="Helvetica Neue"/>
          <w:color w:val="000000"/>
          <w:sz w:val="20"/>
          <w:szCs w:val="20"/>
        </w:rPr>
        <w:t xml:space="preserve">each </w:t>
      </w:r>
      <w:r w:rsidR="00840576" w:rsidRPr="00A36EE6">
        <w:rPr>
          <w:rFonts w:ascii="Helvetica Neue" w:eastAsia="Times New Roman" w:hAnsi="Helvetica Neue"/>
          <w:color w:val="000000"/>
          <w:sz w:val="20"/>
          <w:szCs w:val="20"/>
        </w:rPr>
        <w:t>Renourishment P</w:t>
      </w:r>
      <w:r w:rsidR="001A022B" w:rsidRPr="001A022B">
        <w:rPr>
          <w:rFonts w:ascii="Helvetica Neue" w:eastAsia="Times New Roman" w:hAnsi="Helvetica Neue"/>
          <w:color w:val="000000"/>
          <w:sz w:val="20"/>
          <w:szCs w:val="20"/>
        </w:rPr>
        <w:t xml:space="preserve">roject </w:t>
      </w:r>
      <w:r w:rsidR="00840576" w:rsidRPr="00A36EE6">
        <w:rPr>
          <w:rFonts w:ascii="Helvetica Neue" w:eastAsia="Times New Roman" w:hAnsi="Helvetica Neue"/>
          <w:color w:val="000000"/>
          <w:sz w:val="20"/>
          <w:szCs w:val="20"/>
        </w:rPr>
        <w:t>is a welcome sign</w:t>
      </w:r>
      <w:r w:rsidR="00A36EE6">
        <w:rPr>
          <w:rFonts w:ascii="Helvetica Neue" w:eastAsia="Times New Roman" w:hAnsi="Helvetica Neue"/>
          <w:color w:val="000000"/>
          <w:sz w:val="20"/>
          <w:szCs w:val="20"/>
        </w:rPr>
        <w:t xml:space="preserve"> and greatly appreciated</w:t>
      </w:r>
      <w:r w:rsidR="00840576" w:rsidRPr="00A36EE6">
        <w:rPr>
          <w:rFonts w:ascii="Helvetica Neue" w:eastAsia="Times New Roman" w:hAnsi="Helvetica Neue"/>
          <w:color w:val="000000"/>
          <w:sz w:val="20"/>
          <w:szCs w:val="20"/>
        </w:rPr>
        <w:t xml:space="preserve">.  </w:t>
      </w:r>
    </w:p>
    <w:p w14:paraId="3084F5E1" w14:textId="77777777" w:rsidR="001A022B" w:rsidRPr="001A022B" w:rsidRDefault="001A022B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</w:p>
    <w:p w14:paraId="4198524A" w14:textId="0ADF5F1B" w:rsidR="001A022B" w:rsidRDefault="00A36EE6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  <w:r>
        <w:rPr>
          <w:rFonts w:ascii="Helvetica Neue" w:eastAsia="Times New Roman" w:hAnsi="Helvetica Neue"/>
          <w:color w:val="000000"/>
          <w:sz w:val="20"/>
          <w:szCs w:val="20"/>
        </w:rPr>
        <w:t>As we discussed, we welcome and need your support to reunite</w:t>
      </w:r>
      <w:r w:rsidR="00C74104">
        <w:rPr>
          <w:rFonts w:ascii="Helvetica Neue" w:eastAsia="Times New Roman" w:hAnsi="Helvetica Neue"/>
          <w:color w:val="000000"/>
          <w:sz w:val="20"/>
          <w:szCs w:val="20"/>
        </w:rPr>
        <w:t xml:space="preserve"> SHI with NHI into District 5</w:t>
      </w:r>
      <w:r w:rsidR="00207FC9">
        <w:rPr>
          <w:rFonts w:ascii="Helvetica Neue" w:eastAsia="Times New Roman" w:hAnsi="Helvetica Neue"/>
          <w:color w:val="000000"/>
          <w:sz w:val="20"/>
          <w:szCs w:val="20"/>
        </w:rPr>
        <w:t xml:space="preserve"> through the redistricting process</w:t>
      </w:r>
      <w:r w:rsidR="00C74104">
        <w:rPr>
          <w:rFonts w:ascii="Helvetica Neue" w:eastAsia="Times New Roman" w:hAnsi="Helvetica Neue"/>
          <w:color w:val="000000"/>
          <w:sz w:val="20"/>
          <w:szCs w:val="20"/>
        </w:rPr>
        <w:t xml:space="preserve">.  </w:t>
      </w:r>
      <w:r w:rsidR="003D4D8C">
        <w:rPr>
          <w:rFonts w:ascii="Helvetica Neue" w:eastAsia="Times New Roman" w:hAnsi="Helvetica Neue"/>
          <w:color w:val="000000"/>
          <w:sz w:val="20"/>
          <w:szCs w:val="20"/>
        </w:rPr>
        <w:t xml:space="preserve">With the number of </w:t>
      </w:r>
      <w:r w:rsidR="00901CF3">
        <w:rPr>
          <w:rFonts w:ascii="Helvetica Neue" w:eastAsia="Times New Roman" w:hAnsi="Helvetica Neue"/>
          <w:color w:val="000000"/>
          <w:sz w:val="20"/>
          <w:szCs w:val="20"/>
        </w:rPr>
        <w:t xml:space="preserve">common </w:t>
      </w:r>
      <w:r w:rsidR="003D4D8C">
        <w:rPr>
          <w:rFonts w:ascii="Helvetica Neue" w:eastAsia="Times New Roman" w:hAnsi="Helvetica Neue"/>
          <w:color w:val="000000"/>
          <w:sz w:val="20"/>
          <w:szCs w:val="20"/>
        </w:rPr>
        <w:t>issues/concerns</w:t>
      </w:r>
      <w:r w:rsidR="000C656F">
        <w:rPr>
          <w:rFonts w:ascii="Helvetica Neue" w:eastAsia="Times New Roman" w:hAnsi="Helvetica Neue"/>
          <w:color w:val="000000"/>
          <w:sz w:val="20"/>
          <w:szCs w:val="20"/>
        </w:rPr>
        <w:t>, including island safety and beach preservation,</w:t>
      </w:r>
      <w:r w:rsidR="003D4D8C">
        <w:rPr>
          <w:rFonts w:ascii="Helvetica Neue" w:eastAsia="Times New Roman" w:hAnsi="Helvetica Neue"/>
          <w:color w:val="000000"/>
          <w:sz w:val="20"/>
          <w:szCs w:val="20"/>
        </w:rPr>
        <w:t xml:space="preserve"> </w:t>
      </w:r>
      <w:r w:rsidR="00901CF3">
        <w:rPr>
          <w:rFonts w:ascii="Helvetica Neue" w:eastAsia="Times New Roman" w:hAnsi="Helvetica Neue"/>
          <w:color w:val="000000"/>
          <w:sz w:val="20"/>
          <w:szCs w:val="20"/>
        </w:rPr>
        <w:t>and</w:t>
      </w:r>
      <w:r w:rsidR="000C656F">
        <w:rPr>
          <w:rFonts w:ascii="Helvetica Neue" w:eastAsia="Times New Roman" w:hAnsi="Helvetica Neue"/>
          <w:color w:val="000000"/>
          <w:sz w:val="20"/>
          <w:szCs w:val="20"/>
        </w:rPr>
        <w:t>,</w:t>
      </w:r>
      <w:r w:rsidR="00901CF3">
        <w:rPr>
          <w:rFonts w:ascii="Helvetica Neue" w:eastAsia="Times New Roman" w:hAnsi="Helvetica Neue"/>
          <w:color w:val="000000"/>
          <w:sz w:val="20"/>
          <w:szCs w:val="20"/>
        </w:rPr>
        <w:t xml:space="preserve"> </w:t>
      </w:r>
      <w:proofErr w:type="gramStart"/>
      <w:r w:rsidR="00901CF3">
        <w:rPr>
          <w:rFonts w:ascii="Helvetica Neue" w:eastAsia="Times New Roman" w:hAnsi="Helvetica Neue"/>
          <w:color w:val="000000"/>
          <w:sz w:val="20"/>
          <w:szCs w:val="20"/>
        </w:rPr>
        <w:t>y</w:t>
      </w:r>
      <w:r w:rsidR="00C74104">
        <w:rPr>
          <w:rFonts w:ascii="Helvetica Neue" w:eastAsia="Times New Roman" w:hAnsi="Helvetica Neue"/>
          <w:color w:val="000000"/>
          <w:sz w:val="20"/>
          <w:szCs w:val="20"/>
        </w:rPr>
        <w:t>our</w:t>
      </w:r>
      <w:proofErr w:type="gramEnd"/>
      <w:r w:rsidR="00C74104">
        <w:rPr>
          <w:rFonts w:ascii="Helvetica Neue" w:eastAsia="Times New Roman" w:hAnsi="Helvetica Neue"/>
          <w:color w:val="000000"/>
          <w:sz w:val="20"/>
          <w:szCs w:val="20"/>
        </w:rPr>
        <w:t xml:space="preserve"> understanding and interest in </w:t>
      </w:r>
      <w:r w:rsidR="00901CF3">
        <w:rPr>
          <w:rFonts w:ascii="Helvetica Neue" w:eastAsia="Times New Roman" w:hAnsi="Helvetica Neue"/>
          <w:color w:val="000000"/>
          <w:sz w:val="20"/>
          <w:szCs w:val="20"/>
        </w:rPr>
        <w:t>them, both Islands</w:t>
      </w:r>
      <w:r w:rsidR="00C74104">
        <w:rPr>
          <w:rFonts w:ascii="Helvetica Neue" w:eastAsia="Times New Roman" w:hAnsi="Helvetica Neue"/>
          <w:color w:val="000000"/>
          <w:sz w:val="20"/>
          <w:szCs w:val="20"/>
        </w:rPr>
        <w:t xml:space="preserve"> </w:t>
      </w:r>
      <w:r w:rsidR="000C656F">
        <w:rPr>
          <w:rFonts w:ascii="Helvetica Neue" w:eastAsia="Times New Roman" w:hAnsi="Helvetica Neue"/>
          <w:color w:val="000000"/>
          <w:sz w:val="20"/>
          <w:szCs w:val="20"/>
        </w:rPr>
        <w:t xml:space="preserve">will </w:t>
      </w:r>
      <w:r w:rsidR="00C74104">
        <w:rPr>
          <w:rFonts w:ascii="Helvetica Neue" w:eastAsia="Times New Roman" w:hAnsi="Helvetica Neue"/>
          <w:color w:val="000000"/>
          <w:sz w:val="20"/>
          <w:szCs w:val="20"/>
        </w:rPr>
        <w:t>benefit</w:t>
      </w:r>
      <w:r w:rsidR="00901CF3">
        <w:rPr>
          <w:rFonts w:ascii="Helvetica Neue" w:eastAsia="Times New Roman" w:hAnsi="Helvetica Neue"/>
          <w:color w:val="000000"/>
          <w:sz w:val="20"/>
          <w:szCs w:val="20"/>
        </w:rPr>
        <w:t xml:space="preserve"> </w:t>
      </w:r>
      <w:r w:rsidR="00207FC9">
        <w:rPr>
          <w:rFonts w:ascii="Helvetica Neue" w:eastAsia="Times New Roman" w:hAnsi="Helvetica Neue"/>
          <w:color w:val="000000"/>
          <w:sz w:val="20"/>
          <w:szCs w:val="20"/>
        </w:rPr>
        <w:t xml:space="preserve">from this change </w:t>
      </w:r>
      <w:r w:rsidR="00901CF3">
        <w:rPr>
          <w:rFonts w:ascii="Helvetica Neue" w:eastAsia="Times New Roman" w:hAnsi="Helvetica Neue"/>
          <w:color w:val="000000"/>
          <w:sz w:val="20"/>
          <w:szCs w:val="20"/>
        </w:rPr>
        <w:t>and therefore</w:t>
      </w:r>
      <w:r w:rsidR="006C6FBF">
        <w:rPr>
          <w:rFonts w:ascii="Helvetica Neue" w:eastAsia="Times New Roman" w:hAnsi="Helvetica Neue"/>
          <w:color w:val="000000"/>
          <w:sz w:val="20"/>
          <w:szCs w:val="20"/>
        </w:rPr>
        <w:t>,</w:t>
      </w:r>
      <w:r w:rsidR="00901CF3">
        <w:rPr>
          <w:rFonts w:ascii="Helvetica Neue" w:eastAsia="Times New Roman" w:hAnsi="Helvetica Neue"/>
          <w:color w:val="000000"/>
          <w:sz w:val="20"/>
          <w:szCs w:val="20"/>
        </w:rPr>
        <w:t xml:space="preserve"> the County overall.</w:t>
      </w:r>
      <w:r w:rsidR="00C74104">
        <w:rPr>
          <w:rFonts w:ascii="Helvetica Neue" w:eastAsia="Times New Roman" w:hAnsi="Helvetica Neue"/>
          <w:color w:val="000000"/>
          <w:sz w:val="20"/>
          <w:szCs w:val="20"/>
        </w:rPr>
        <w:t xml:space="preserve"> </w:t>
      </w:r>
    </w:p>
    <w:p w14:paraId="623B2718" w14:textId="1257B2FE" w:rsidR="00901CF3" w:rsidRDefault="00901CF3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</w:p>
    <w:p w14:paraId="497A63A2" w14:textId="48743C3E" w:rsidR="00901CF3" w:rsidRDefault="00901CF3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  <w:r>
        <w:rPr>
          <w:rFonts w:ascii="Helvetica Neue" w:eastAsia="Times New Roman" w:hAnsi="Helvetica Neue"/>
          <w:color w:val="000000"/>
          <w:sz w:val="20"/>
          <w:szCs w:val="20"/>
        </w:rPr>
        <w:t>We look forward to working with you and supporting your efforts.</w:t>
      </w:r>
    </w:p>
    <w:p w14:paraId="2E380019" w14:textId="140F6583" w:rsidR="00901CF3" w:rsidRDefault="00901CF3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</w:p>
    <w:p w14:paraId="2DB618B9" w14:textId="3DDF4BA5" w:rsidR="00901CF3" w:rsidRDefault="00901CF3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</w:p>
    <w:p w14:paraId="3A65DBFF" w14:textId="77777777" w:rsidR="00901CF3" w:rsidRDefault="00901CF3" w:rsidP="001A022B">
      <w:pPr>
        <w:widowControl/>
        <w:autoSpaceDE/>
        <w:autoSpaceDN/>
        <w:adjustRightInd/>
        <w:rPr>
          <w:rFonts w:ascii="Helvetica Neue" w:eastAsia="Times New Roman" w:hAnsi="Helvetica Neue"/>
          <w:color w:val="000000"/>
          <w:sz w:val="20"/>
          <w:szCs w:val="20"/>
        </w:rPr>
      </w:pPr>
    </w:p>
    <w:p w14:paraId="085ACBF0" w14:textId="60F437D9" w:rsidR="00901CF3" w:rsidRPr="001A022B" w:rsidRDefault="00901CF3" w:rsidP="001A022B">
      <w:pPr>
        <w:widowControl/>
        <w:autoSpaceDE/>
        <w:autoSpaceDN/>
        <w:adjustRightInd/>
        <w:rPr>
          <w:rFonts w:ascii="Helvetica Neue" w:eastAsia="Times New Roman" w:hAnsi="Helvetica Neue"/>
          <w:b/>
          <w:bCs/>
          <w:color w:val="000000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000000"/>
          <w:sz w:val="20"/>
          <w:szCs w:val="20"/>
        </w:rPr>
        <w:t>Presidents Council Board of Directors</w:t>
      </w:r>
    </w:p>
    <w:p w14:paraId="26189558" w14:textId="77777777" w:rsidR="001A022B" w:rsidRPr="00A36EE6" w:rsidRDefault="001A022B">
      <w:pPr>
        <w:rPr>
          <w:rFonts w:ascii="Bimini" w:hAnsi="Bimini"/>
          <w:sz w:val="20"/>
          <w:szCs w:val="20"/>
        </w:rPr>
      </w:pPr>
    </w:p>
    <w:p w14:paraId="56D408DB" w14:textId="77777777" w:rsidR="0019468D" w:rsidRPr="00A36EE6" w:rsidRDefault="0019468D">
      <w:pPr>
        <w:rPr>
          <w:rFonts w:ascii="Bimini" w:hAnsi="Bimini"/>
          <w:sz w:val="20"/>
          <w:szCs w:val="20"/>
        </w:rPr>
      </w:pPr>
    </w:p>
    <w:sectPr w:rsidR="0019468D" w:rsidRPr="00A36EE6" w:rsidSect="008E1275">
      <w:pgSz w:w="12240" w:h="15840"/>
      <w:pgMar w:top="864" w:right="1440" w:bottom="1440" w:left="1440" w:header="864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69"/>
    <w:rsid w:val="000532B6"/>
    <w:rsid w:val="000C656F"/>
    <w:rsid w:val="00147D42"/>
    <w:rsid w:val="0019468D"/>
    <w:rsid w:val="001A022B"/>
    <w:rsid w:val="001D58B1"/>
    <w:rsid w:val="001F552A"/>
    <w:rsid w:val="00207FC9"/>
    <w:rsid w:val="002468F3"/>
    <w:rsid w:val="00250F59"/>
    <w:rsid w:val="003D2969"/>
    <w:rsid w:val="003D4D8C"/>
    <w:rsid w:val="004340F3"/>
    <w:rsid w:val="00437329"/>
    <w:rsid w:val="004F5244"/>
    <w:rsid w:val="00531F4F"/>
    <w:rsid w:val="00590C0E"/>
    <w:rsid w:val="005B07F7"/>
    <w:rsid w:val="00640094"/>
    <w:rsid w:val="006C353F"/>
    <w:rsid w:val="006C6FBF"/>
    <w:rsid w:val="006D4078"/>
    <w:rsid w:val="00714E91"/>
    <w:rsid w:val="00725AD2"/>
    <w:rsid w:val="00761DF7"/>
    <w:rsid w:val="00827F12"/>
    <w:rsid w:val="00840576"/>
    <w:rsid w:val="008C0D77"/>
    <w:rsid w:val="008E1275"/>
    <w:rsid w:val="009014DA"/>
    <w:rsid w:val="00901CF3"/>
    <w:rsid w:val="009025C6"/>
    <w:rsid w:val="00924283"/>
    <w:rsid w:val="009D4FE0"/>
    <w:rsid w:val="00A36EE6"/>
    <w:rsid w:val="00A93EFC"/>
    <w:rsid w:val="00AA0C15"/>
    <w:rsid w:val="00AE2D3C"/>
    <w:rsid w:val="00B51F52"/>
    <w:rsid w:val="00B5662F"/>
    <w:rsid w:val="00BA7BF0"/>
    <w:rsid w:val="00BC2EA8"/>
    <w:rsid w:val="00BE4570"/>
    <w:rsid w:val="00C122D5"/>
    <w:rsid w:val="00C15BB9"/>
    <w:rsid w:val="00C205F5"/>
    <w:rsid w:val="00C20C0F"/>
    <w:rsid w:val="00C74104"/>
    <w:rsid w:val="00D7395A"/>
    <w:rsid w:val="00DC20FF"/>
    <w:rsid w:val="00DD0445"/>
    <w:rsid w:val="00DD374F"/>
    <w:rsid w:val="00E13B2B"/>
    <w:rsid w:val="00E57926"/>
    <w:rsid w:val="00ED4F6F"/>
    <w:rsid w:val="00F65CFE"/>
    <w:rsid w:val="00FA4FB3"/>
    <w:rsid w:val="00FC1543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C5018"/>
  <w15:docId w15:val="{78A68776-7E8D-9E4F-87C7-F7DE92F5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E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cofh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ofhi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stoddard/Library/Mobile%20Documents/com~apple~CloudDocs/PC%20docs%20&amp;%20templates%20/PCH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PCHI letterhead template.dotx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2020-05-22T17:18:00Z</cp:lastPrinted>
  <dcterms:created xsi:type="dcterms:W3CDTF">2021-06-22T11:32:00Z</dcterms:created>
  <dcterms:modified xsi:type="dcterms:W3CDTF">2021-06-22T11:32:00Z</dcterms:modified>
</cp:coreProperties>
</file>